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6A" w:rsidRPr="00A06934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Протокол вскрытия и рассмотрения заявок </w:t>
      </w:r>
    </w:p>
    <w:p w:rsidR="0002236A" w:rsidRPr="00A06934" w:rsidRDefault="0002236A" w:rsidP="00D75157">
      <w:pPr>
        <w:spacing w:after="0" w:line="240" w:lineRule="auto"/>
        <w:jc w:val="center"/>
        <w:rPr>
          <w:b/>
          <w:color w:val="000000"/>
          <w:sz w:val="24"/>
          <w:szCs w:val="24"/>
          <w:lang w:val="ru-RU"/>
        </w:rPr>
      </w:pPr>
      <w:r w:rsidRPr="00A06934">
        <w:rPr>
          <w:b/>
          <w:color w:val="000000"/>
          <w:sz w:val="24"/>
          <w:szCs w:val="24"/>
          <w:lang w:val="ru-RU"/>
        </w:rPr>
        <w:t xml:space="preserve">№ </w:t>
      </w:r>
      <w:r w:rsidR="00E3082A">
        <w:rPr>
          <w:b/>
          <w:color w:val="000000"/>
          <w:sz w:val="24"/>
          <w:szCs w:val="24"/>
          <w:lang w:val="ru-RU"/>
        </w:rPr>
        <w:t>9</w:t>
      </w:r>
      <w:r w:rsidRPr="00A06934">
        <w:rPr>
          <w:b/>
          <w:color w:val="000000"/>
          <w:sz w:val="24"/>
          <w:szCs w:val="24"/>
          <w:lang w:val="ru-RU"/>
        </w:rPr>
        <w:t xml:space="preserve"> от </w:t>
      </w:r>
      <w:r w:rsidR="00E3082A">
        <w:rPr>
          <w:b/>
          <w:color w:val="000000"/>
          <w:sz w:val="24"/>
          <w:szCs w:val="24"/>
          <w:lang w:val="ru-RU"/>
        </w:rPr>
        <w:t>02</w:t>
      </w:r>
      <w:r w:rsidRPr="00A06934">
        <w:rPr>
          <w:b/>
          <w:color w:val="000000"/>
          <w:sz w:val="24"/>
          <w:szCs w:val="24"/>
          <w:lang w:val="ru-RU"/>
        </w:rPr>
        <w:t xml:space="preserve"> </w:t>
      </w:r>
      <w:r w:rsidR="00E3082A">
        <w:rPr>
          <w:b/>
          <w:color w:val="000000"/>
          <w:sz w:val="24"/>
          <w:szCs w:val="24"/>
          <w:lang w:val="ru-RU"/>
        </w:rPr>
        <w:t>ма</w:t>
      </w:r>
      <w:r w:rsidRPr="00A06934">
        <w:rPr>
          <w:b/>
          <w:color w:val="000000"/>
          <w:sz w:val="24"/>
          <w:szCs w:val="24"/>
          <w:lang w:val="ru-RU"/>
        </w:rPr>
        <w:t>я 2023 года</w:t>
      </w:r>
    </w:p>
    <w:p w:rsidR="00F856B6" w:rsidRDefault="00BE050D" w:rsidP="00E3082A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spacing w:val="2"/>
          <w:sz w:val="24"/>
          <w:szCs w:val="24"/>
          <w:shd w:val="clear" w:color="auto" w:fill="FFFFFF"/>
          <w:lang w:val="ru-RU"/>
        </w:rPr>
      </w:pPr>
      <w:r w:rsidRPr="00AA6723">
        <w:rPr>
          <w:b/>
          <w:color w:val="000000"/>
          <w:sz w:val="24"/>
          <w:szCs w:val="24"/>
          <w:lang w:val="ru-RU"/>
        </w:rPr>
        <w:t>по конкурсу «</w:t>
      </w:r>
      <w:r w:rsidR="00E3082A" w:rsidRPr="00AA6723">
        <w:rPr>
          <w:b/>
          <w:sz w:val="24"/>
          <w:szCs w:val="24"/>
          <w:shd w:val="clear" w:color="auto" w:fill="FFFFFF"/>
          <w:lang w:val="ru-RU"/>
        </w:rPr>
        <w:t>Работы по изменению ландшафтной местности</w:t>
      </w:r>
      <w:r w:rsidR="00E3082A" w:rsidRPr="00AA6723">
        <w:rPr>
          <w:b/>
          <w:spacing w:val="2"/>
          <w:sz w:val="24"/>
          <w:szCs w:val="24"/>
          <w:lang w:val="ru-RU"/>
        </w:rPr>
        <w:t xml:space="preserve">, </w:t>
      </w:r>
      <w:r w:rsidR="00E3082A" w:rsidRPr="00AA6723">
        <w:rPr>
          <w:b/>
          <w:color w:val="000000"/>
          <w:sz w:val="24"/>
          <w:szCs w:val="24"/>
          <w:lang w:val="ru-RU"/>
        </w:rPr>
        <w:t>№ объявления 9761634-1, н</w:t>
      </w:r>
      <w:r w:rsidR="00E3082A" w:rsidRPr="00AA6723">
        <w:rPr>
          <w:b/>
          <w:sz w:val="24"/>
          <w:szCs w:val="24"/>
          <w:lang w:val="ru-RU"/>
        </w:rPr>
        <w:t xml:space="preserve">аименование лота - </w:t>
      </w:r>
      <w:r w:rsidR="00E3082A" w:rsidRPr="00AA6723">
        <w:rPr>
          <w:b/>
          <w:sz w:val="24"/>
          <w:szCs w:val="24"/>
          <w:shd w:val="clear" w:color="auto" w:fill="FFFFFF" w:themeFill="background1"/>
          <w:lang w:val="ru-RU"/>
        </w:rPr>
        <w:t>Изменение флористического ландшафта местности и связанные с ней мероприятия</w:t>
      </w:r>
      <w:r w:rsidR="00E3082A" w:rsidRPr="00AA6723">
        <w:rPr>
          <w:b/>
          <w:spacing w:val="2"/>
          <w:sz w:val="24"/>
          <w:szCs w:val="24"/>
          <w:lang w:val="ru-RU"/>
        </w:rPr>
        <w:t>, номер лота -</w:t>
      </w:r>
      <w:r w:rsidR="00E3082A" w:rsidRPr="00AA6723">
        <w:rPr>
          <w:b/>
          <w:spacing w:val="2"/>
          <w:sz w:val="24"/>
          <w:szCs w:val="24"/>
          <w:shd w:val="clear" w:color="auto" w:fill="F5F5F5"/>
          <w:lang w:val="ru-RU"/>
        </w:rPr>
        <w:t xml:space="preserve">  </w:t>
      </w:r>
      <w:r w:rsidR="00E3082A" w:rsidRPr="00AA6723">
        <w:rPr>
          <w:b/>
          <w:spacing w:val="2"/>
          <w:sz w:val="24"/>
          <w:szCs w:val="24"/>
          <w:shd w:val="clear" w:color="auto" w:fill="FFFFFF"/>
          <w:lang w:val="ru-RU"/>
        </w:rPr>
        <w:t>60663638-ОК1</w:t>
      </w:r>
    </w:p>
    <w:p w:rsidR="00AA6723" w:rsidRPr="00AA6723" w:rsidRDefault="00AA6723" w:rsidP="00E3082A">
      <w:pPr>
        <w:shd w:val="clear" w:color="auto" w:fill="FFFFFF" w:themeFill="background1"/>
        <w:spacing w:after="0" w:line="240" w:lineRule="auto"/>
        <w:ind w:firstLine="708"/>
        <w:jc w:val="center"/>
        <w:rPr>
          <w:b/>
          <w:color w:val="000000"/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Период принятия заявок с </w:t>
      </w:r>
      <w:r w:rsidR="00AA6723">
        <w:rPr>
          <w:color w:val="000000"/>
          <w:sz w:val="24"/>
          <w:szCs w:val="24"/>
          <w:lang w:val="ru-RU"/>
        </w:rPr>
        <w:t>2</w:t>
      </w:r>
      <w:r w:rsidR="00667160">
        <w:rPr>
          <w:color w:val="000000"/>
          <w:sz w:val="24"/>
          <w:szCs w:val="24"/>
          <w:lang w:val="ru-RU"/>
        </w:rPr>
        <w:t>6</w:t>
      </w:r>
      <w:r w:rsidR="00F856B6" w:rsidRPr="00A06934">
        <w:rPr>
          <w:color w:val="000000"/>
          <w:sz w:val="24"/>
          <w:szCs w:val="24"/>
          <w:lang w:val="ru-RU"/>
        </w:rPr>
        <w:t>.04.2023г, 1</w:t>
      </w:r>
      <w:r w:rsidR="002E73DE">
        <w:rPr>
          <w:color w:val="000000"/>
          <w:sz w:val="24"/>
          <w:szCs w:val="24"/>
          <w:lang w:val="ru-RU"/>
        </w:rPr>
        <w:t>0</w:t>
      </w:r>
      <w:r w:rsidR="007657F8" w:rsidRPr="00A06934">
        <w:rPr>
          <w:color w:val="000000"/>
          <w:sz w:val="24"/>
          <w:szCs w:val="24"/>
          <w:lang w:val="ru-RU"/>
        </w:rPr>
        <w:t xml:space="preserve">.00 часов по </w:t>
      </w:r>
      <w:r w:rsidR="00AA6723">
        <w:rPr>
          <w:color w:val="000000"/>
          <w:sz w:val="24"/>
          <w:szCs w:val="24"/>
          <w:lang w:val="ru-RU"/>
        </w:rPr>
        <w:t>02</w:t>
      </w:r>
      <w:r w:rsidR="00F856B6" w:rsidRPr="00A06934">
        <w:rPr>
          <w:color w:val="000000"/>
          <w:sz w:val="24"/>
          <w:szCs w:val="24"/>
          <w:lang w:val="ru-RU"/>
        </w:rPr>
        <w:t>.0</w:t>
      </w:r>
      <w:r w:rsidR="00AA6723">
        <w:rPr>
          <w:color w:val="000000"/>
          <w:sz w:val="24"/>
          <w:szCs w:val="24"/>
          <w:lang w:val="ru-RU"/>
        </w:rPr>
        <w:t>5</w:t>
      </w:r>
      <w:r w:rsidR="00F856B6" w:rsidRPr="00A06934">
        <w:rPr>
          <w:color w:val="000000"/>
          <w:sz w:val="24"/>
          <w:szCs w:val="24"/>
          <w:lang w:val="ru-RU"/>
        </w:rPr>
        <w:t>.2023г, 1</w:t>
      </w:r>
      <w:r w:rsidR="00AA6723">
        <w:rPr>
          <w:color w:val="000000"/>
          <w:sz w:val="24"/>
          <w:szCs w:val="24"/>
          <w:lang w:val="ru-RU"/>
        </w:rPr>
        <w:t>2</w:t>
      </w:r>
      <w:r w:rsidR="00F856B6" w:rsidRPr="00A06934">
        <w:rPr>
          <w:color w:val="000000"/>
          <w:sz w:val="24"/>
          <w:szCs w:val="24"/>
          <w:lang w:val="ru-RU"/>
        </w:rPr>
        <w:t xml:space="preserve">.00 </w:t>
      </w:r>
      <w:r w:rsidR="00A73E7A" w:rsidRPr="00A06934">
        <w:rPr>
          <w:color w:val="000000"/>
          <w:sz w:val="24"/>
          <w:szCs w:val="24"/>
          <w:lang w:val="ru-RU"/>
        </w:rPr>
        <w:t>часов.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 xml:space="preserve">      Состав Комиссии: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2"/>
        <w:gridCol w:w="3661"/>
        <w:gridCol w:w="2377"/>
        <w:gridCol w:w="2280"/>
      </w:tblGrid>
      <w:tr w:rsidR="0002236A" w:rsidRPr="00A06934" w:rsidTr="0002236A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Ф. И. О.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Должность в организации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</w:rPr>
              <w:t>Роль в комиссии</w:t>
            </w:r>
          </w:p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И.о. генерального директора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Председатель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комиссии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</w:tr>
      <w:tr w:rsidR="0002236A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Сатин А.А.</w:t>
            </w:r>
            <w:r w:rsidR="0002236A" w:rsidRPr="00A06934">
              <w:rPr>
                <w:sz w:val="24"/>
                <w:szCs w:val="24"/>
              </w:rPr>
              <w:br/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01C86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председателя</w:t>
            </w:r>
            <w:r w:rsidR="009C0105" w:rsidRPr="00A06934">
              <w:rPr>
                <w:sz w:val="24"/>
                <w:szCs w:val="24"/>
                <w:lang w:val="ru-RU"/>
              </w:rPr>
              <w:t xml:space="preserve"> комиссии</w:t>
            </w:r>
          </w:p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4.</w:t>
            </w:r>
          </w:p>
        </w:tc>
        <w:tc>
          <w:tcPr>
            <w:tcW w:w="3661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</w:t>
            </w:r>
          </w:p>
        </w:tc>
        <w:tc>
          <w:tcPr>
            <w:tcW w:w="2377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Заместитель генерального директора</w:t>
            </w:r>
          </w:p>
        </w:tc>
        <w:tc>
          <w:tcPr>
            <w:tcW w:w="228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5.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Комплаенс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6.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отдела сметных расчетов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ПТО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Главный агроном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9C0105" w:rsidP="00D75157">
            <w:pPr>
              <w:spacing w:line="240" w:lineRule="auto"/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7657F8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И.о. начальника отдела зеленого строительства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657F8" w:rsidRPr="00A06934" w:rsidRDefault="007657F8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Член комиссии</w:t>
            </w:r>
          </w:p>
        </w:tc>
      </w:tr>
      <w:tr w:rsidR="009C0105" w:rsidRPr="00A06934" w:rsidTr="00D75157">
        <w:trPr>
          <w:trHeight w:val="30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7657F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10</w:t>
            </w:r>
            <w:r w:rsidR="001A5431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Умбетова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М.К.</w:t>
            </w:r>
            <w:r w:rsidR="009C0105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Начальник юридического отдела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9C0105" w:rsidRPr="00A06934" w:rsidRDefault="001A5431" w:rsidP="00D75157">
            <w:pPr>
              <w:spacing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Секретарь комиссии</w:t>
            </w:r>
          </w:p>
        </w:tc>
      </w:tr>
    </w:tbl>
    <w:p w:rsidR="00AA6723" w:rsidRDefault="00AA6723" w:rsidP="00D75157">
      <w:pPr>
        <w:spacing w:after="0" w:line="240" w:lineRule="auto"/>
        <w:rPr>
          <w:color w:val="000000"/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Заявки представлены следующими потенциальными поставщиками: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9"/>
        <w:gridCol w:w="2610"/>
        <w:gridCol w:w="2320"/>
        <w:gridCol w:w="1288"/>
        <w:gridCol w:w="2443"/>
      </w:tblGrid>
      <w:tr w:rsidR="0002236A" w:rsidRPr="00D60B7C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Реквизиты</w:t>
            </w:r>
            <w:proofErr w:type="spellEnd"/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Дата и время представления заявки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9C0105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</w:t>
            </w:r>
            <w:r w:rsidR="00AD679A" w:rsidRPr="00A06934">
              <w:rPr>
                <w:sz w:val="24"/>
                <w:szCs w:val="24"/>
                <w:lang w:val="ru-RU"/>
              </w:rPr>
              <w:t>Строительная компания Статус</w:t>
            </w:r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445DE" w:rsidP="000445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DA5DC6">
              <w:rPr>
                <w:sz w:val="24"/>
                <w:szCs w:val="24"/>
                <w:lang w:val="ru-RU"/>
              </w:rPr>
              <w:t>.04.2023г – 1</w:t>
            </w:r>
            <w:r>
              <w:rPr>
                <w:sz w:val="24"/>
                <w:szCs w:val="24"/>
                <w:lang w:val="ru-RU"/>
              </w:rPr>
              <w:t>6</w:t>
            </w:r>
            <w:r w:rsidR="00DA5DC6">
              <w:rPr>
                <w:sz w:val="24"/>
                <w:szCs w:val="24"/>
                <w:lang w:val="ru-RU"/>
              </w:rPr>
              <w:t>.00</w:t>
            </w:r>
          </w:p>
        </w:tc>
      </w:tr>
      <w:tr w:rsidR="00AD679A" w:rsidRPr="00A06934" w:rsidTr="006A72B3">
        <w:trPr>
          <w:trHeight w:val="30"/>
        </w:trPr>
        <w:tc>
          <w:tcPr>
            <w:tcW w:w="60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232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28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A5DC6" w:rsidRDefault="00DA5DC6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0445DE">
              <w:rPr>
                <w:sz w:val="24"/>
                <w:szCs w:val="24"/>
                <w:lang w:val="ru-RU"/>
              </w:rPr>
              <w:t>8</w:t>
            </w:r>
            <w:r>
              <w:rPr>
                <w:sz w:val="24"/>
                <w:szCs w:val="24"/>
                <w:lang w:val="ru-RU"/>
              </w:rPr>
              <w:t xml:space="preserve">.04.2023г. – </w:t>
            </w:r>
            <w:r w:rsidR="000445DE">
              <w:rPr>
                <w:sz w:val="24"/>
                <w:szCs w:val="24"/>
                <w:lang w:val="ru-RU"/>
              </w:rPr>
              <w:t>17.20</w:t>
            </w:r>
          </w:p>
          <w:p w:rsidR="00AD679A" w:rsidRPr="00A06934" w:rsidRDefault="00AD6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6A72B3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1517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445DE" w:rsidP="000445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28</w:t>
            </w:r>
            <w:r w:rsidR="00DA5DC6">
              <w:rPr>
                <w:sz w:val="24"/>
                <w:szCs w:val="24"/>
                <w:lang w:val="ru-RU"/>
              </w:rPr>
              <w:t xml:space="preserve">.04.2023г. - </w:t>
            </w:r>
            <w:r>
              <w:rPr>
                <w:sz w:val="24"/>
                <w:szCs w:val="24"/>
                <w:lang w:val="ru-RU"/>
              </w:rPr>
              <w:t>17</w:t>
            </w:r>
            <w:r w:rsidR="00DA5DC6">
              <w:rPr>
                <w:sz w:val="24"/>
                <w:szCs w:val="24"/>
                <w:lang w:val="ru-RU"/>
              </w:rPr>
              <w:t>.</w:t>
            </w:r>
            <w:r>
              <w:rPr>
                <w:sz w:val="24"/>
                <w:szCs w:val="24"/>
                <w:lang w:val="ru-RU"/>
              </w:rPr>
              <w:t>3</w:t>
            </w:r>
            <w:r w:rsidR="00DA5DC6">
              <w:rPr>
                <w:sz w:val="24"/>
                <w:szCs w:val="24"/>
                <w:lang w:val="ru-RU"/>
              </w:rPr>
              <w:t>0</w:t>
            </w:r>
          </w:p>
        </w:tc>
      </w:tr>
      <w:tr w:rsidR="0002236A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4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ТОО «Казахский 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  <w:r w:rsidR="00001C86" w:rsidRPr="00A06934">
              <w:rPr>
                <w:sz w:val="24"/>
                <w:szCs w:val="24"/>
                <w:lang w:val="ru-RU"/>
              </w:rPr>
              <w:t xml:space="preserve"> (далее ТОО «КАЗНИИЛХА»)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15177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071040011078</w:t>
            </w:r>
            <w:r w:rsidR="0002236A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A5DC6" w:rsidRDefault="000445DE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02</w:t>
            </w:r>
            <w:r w:rsidR="00DA5DC6">
              <w:rPr>
                <w:sz w:val="24"/>
                <w:szCs w:val="24"/>
                <w:lang w:val="ru-RU"/>
              </w:rPr>
              <w:t>.0</w:t>
            </w:r>
            <w:r>
              <w:rPr>
                <w:sz w:val="24"/>
                <w:szCs w:val="24"/>
                <w:lang w:val="ru-RU"/>
              </w:rPr>
              <w:t>5</w:t>
            </w:r>
            <w:r w:rsidR="00DA5DC6">
              <w:rPr>
                <w:sz w:val="24"/>
                <w:szCs w:val="24"/>
                <w:lang w:val="ru-RU"/>
              </w:rPr>
              <w:t xml:space="preserve">.2023г – </w:t>
            </w:r>
            <w:r>
              <w:rPr>
                <w:sz w:val="24"/>
                <w:szCs w:val="24"/>
                <w:lang w:val="ru-RU"/>
              </w:rPr>
              <w:t>09</w:t>
            </w:r>
            <w:r w:rsidR="00DA5DC6">
              <w:rPr>
                <w:sz w:val="24"/>
                <w:szCs w:val="24"/>
                <w:lang w:val="ru-RU"/>
              </w:rPr>
              <w:t>.00</w:t>
            </w:r>
          </w:p>
          <w:p w:rsidR="0002236A" w:rsidRPr="00A06934" w:rsidRDefault="00DA5DC6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F10FCB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</w:tr>
      <w:tr w:rsidR="00503B4F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5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D07DF2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sz w:val="24"/>
                <w:szCs w:val="24"/>
                <w:lang w:val="ru-RU"/>
              </w:rPr>
              <w:t>Ком</w:t>
            </w:r>
            <w:r w:rsidR="00AE2B90">
              <w:rPr>
                <w:sz w:val="24"/>
                <w:szCs w:val="24"/>
                <w:lang w:val="ru-RU"/>
              </w:rPr>
              <w:t>т</w:t>
            </w:r>
            <w:r>
              <w:rPr>
                <w:sz w:val="24"/>
                <w:szCs w:val="24"/>
                <w:lang w:val="ru-RU"/>
              </w:rPr>
              <w:t>ранс</w:t>
            </w:r>
            <w:proofErr w:type="spellEnd"/>
            <w:r w:rsidR="00AE2B90">
              <w:rPr>
                <w:sz w:val="24"/>
                <w:szCs w:val="24"/>
                <w:lang w:val="ru-RU"/>
              </w:rPr>
              <w:t xml:space="preserve"> с</w:t>
            </w:r>
            <w:r>
              <w:rPr>
                <w:sz w:val="24"/>
                <w:szCs w:val="24"/>
                <w:lang w:val="ru-RU"/>
              </w:rPr>
              <w:t>ервис»</w:t>
            </w:r>
          </w:p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E2B90" w:rsidRDefault="00AE2B9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121140014911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5DE" w:rsidRDefault="000445DE" w:rsidP="000445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02.05.2023г – 10.00</w:t>
            </w:r>
          </w:p>
          <w:p w:rsidR="00503B4F" w:rsidRPr="00A06934" w:rsidRDefault="00503B4F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03B4F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6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AA672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«Табиғат-Сервис НС»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E2B90" w:rsidRDefault="00AE2B90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5DE" w:rsidRDefault="000445DE" w:rsidP="000445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02.05.2023г – 10.15</w:t>
            </w:r>
          </w:p>
          <w:p w:rsidR="00503B4F" w:rsidRPr="00A06934" w:rsidRDefault="00503B4F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57F8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7</w:t>
            </w:r>
            <w:r w:rsidR="007657F8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AA672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A6723">
              <w:rPr>
                <w:sz w:val="24"/>
                <w:szCs w:val="24"/>
                <w:lang w:val="ru-RU"/>
              </w:rPr>
              <w:t>НурАй</w:t>
            </w:r>
            <w:proofErr w:type="spellEnd"/>
            <w:r w:rsidRPr="00AA6723">
              <w:rPr>
                <w:sz w:val="24"/>
                <w:szCs w:val="24"/>
                <w:lang w:val="ru-RU"/>
              </w:rPr>
              <w:t xml:space="preserve"> Караганда»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2E73DE" w:rsidRDefault="00497AAA" w:rsidP="00D7515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97AAA">
              <w:rPr>
                <w:sz w:val="24"/>
                <w:szCs w:val="24"/>
                <w:lang w:val="ru-RU"/>
              </w:rPr>
              <w:t>170140007231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5DE" w:rsidRDefault="000445DE" w:rsidP="000445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02.05.2023г – 11.00</w:t>
            </w:r>
          </w:p>
          <w:p w:rsidR="007657F8" w:rsidRPr="00A06934" w:rsidRDefault="007657F8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7657F8" w:rsidRPr="00A06934" w:rsidTr="006A72B3">
        <w:trPr>
          <w:trHeight w:val="30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</w:t>
            </w:r>
            <w:r w:rsidR="007657F8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</w:t>
            </w:r>
            <w:r w:rsidR="003E5F4C" w:rsidRPr="00A06934">
              <w:rPr>
                <w:sz w:val="24"/>
                <w:szCs w:val="24"/>
              </w:rPr>
              <w:t xml:space="preserve"> (</w:t>
            </w:r>
            <w:r w:rsidR="003E5F4C"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="003E5F4C" w:rsidRPr="00A06934">
              <w:rPr>
                <w:sz w:val="24"/>
                <w:szCs w:val="24"/>
              </w:rPr>
              <w:t xml:space="preserve"> </w:t>
            </w:r>
            <w:r w:rsidR="003E5F4C"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="003E5F4C" w:rsidRPr="00A06934">
              <w:rPr>
                <w:sz w:val="24"/>
                <w:szCs w:val="24"/>
                <w:lang w:val="ru-RU"/>
              </w:rPr>
              <w:t>ко</w:t>
            </w:r>
            <w:r w:rsidR="003E5F4C" w:rsidRPr="00A06934">
              <w:rPr>
                <w:sz w:val="24"/>
                <w:szCs w:val="24"/>
              </w:rPr>
              <w:t>»</w:t>
            </w:r>
          </w:p>
        </w:tc>
        <w:tc>
          <w:tcPr>
            <w:tcW w:w="2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2E73DE" w:rsidRDefault="006A72B3" w:rsidP="00D75157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B96093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657F8" w:rsidRPr="00A06934" w:rsidRDefault="007657F8" w:rsidP="00D7515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445DE" w:rsidRDefault="000445DE" w:rsidP="000445D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02.05.2023г – </w:t>
            </w:r>
            <w:r w:rsidR="004B6E30">
              <w:rPr>
                <w:sz w:val="24"/>
                <w:szCs w:val="24"/>
                <w:lang w:val="ru-RU"/>
              </w:rPr>
              <w:t>11</w:t>
            </w:r>
            <w:r>
              <w:rPr>
                <w:sz w:val="24"/>
                <w:szCs w:val="24"/>
                <w:lang w:val="ru-RU"/>
              </w:rPr>
              <w:t>.</w:t>
            </w:r>
            <w:r w:rsidR="004B6E30">
              <w:rPr>
                <w:sz w:val="24"/>
                <w:szCs w:val="24"/>
                <w:lang w:val="ru-RU"/>
              </w:rPr>
              <w:t>10</w:t>
            </w:r>
          </w:p>
          <w:p w:rsidR="007657F8" w:rsidRPr="00A06934" w:rsidRDefault="007657F8" w:rsidP="00DA5D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7657F8" w:rsidRPr="00A06934" w:rsidRDefault="0002236A" w:rsidP="00D75157">
      <w:pPr>
        <w:spacing w:after="0" w:line="240" w:lineRule="auto"/>
        <w:jc w:val="both"/>
        <w:rPr>
          <w:color w:val="000000"/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</w:p>
    <w:p w:rsidR="0002236A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Информация о наличии (отсутствии) документов, предоставляемых</w:t>
      </w:r>
      <w:r w:rsidRPr="00A06934">
        <w:rPr>
          <w:color w:val="000000"/>
          <w:sz w:val="24"/>
          <w:szCs w:val="24"/>
        </w:rPr>
        <w:t> </w:t>
      </w:r>
      <w:r w:rsidRPr="00A06934">
        <w:rPr>
          <w:color w:val="000000"/>
          <w:sz w:val="24"/>
          <w:szCs w:val="24"/>
          <w:lang w:val="ru-RU"/>
        </w:rPr>
        <w:t>потенциальным поставщиком в подтверждение его соответствия квалификационным требованиям Объявления: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9"/>
        <w:gridCol w:w="2610"/>
        <w:gridCol w:w="1655"/>
        <w:gridCol w:w="3140"/>
        <w:gridCol w:w="1296"/>
      </w:tblGrid>
      <w:tr w:rsidR="0002236A" w:rsidRPr="00A06934" w:rsidTr="002F23A0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Наименование документа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Признак наличия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033B78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="001E2B5E"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1E2B5E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купли-продажи земельного участка для 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2B5E" w:rsidRPr="00A06934" w:rsidRDefault="001E2B5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компрессора, генераторов, трактора</w:t>
            </w:r>
            <w:r w:rsidR="002E73DE">
              <w:rPr>
                <w:sz w:val="24"/>
                <w:szCs w:val="24"/>
                <w:lang w:val="ru-RU"/>
              </w:rPr>
              <w:t>, газели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301BA7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теплицы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01BA7" w:rsidRPr="00A06934" w:rsidRDefault="00301BA7" w:rsidP="00301BA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E73DE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автотранспортных сре</w:t>
            </w:r>
            <w:proofErr w:type="gramStart"/>
            <w:r w:rsidRPr="00A06934">
              <w:rPr>
                <w:sz w:val="24"/>
                <w:szCs w:val="24"/>
                <w:lang w:val="ru-RU"/>
              </w:rPr>
              <w:t>дств с т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E410EC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Техпаспорта на собственную технику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E410EC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Pr="00A06934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Счет-фактура на генераторы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410EC" w:rsidRDefault="00E410EC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53779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Документы о наличии опыта работы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D07DF2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3</w:t>
            </w:r>
            <w:r w:rsidR="002F23A0" w:rsidRPr="00A06934">
              <w:rPr>
                <w:sz w:val="24"/>
                <w:szCs w:val="24"/>
                <w:lang w:val="ru-RU"/>
              </w:rPr>
              <w:t>.</w:t>
            </w:r>
            <w:r w:rsidR="002F23A0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склада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Государственная лицензия с приложением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автотранспортного средства с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допоборудованием</w:t>
            </w:r>
            <w:proofErr w:type="spellEnd"/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Счет-фактура, накладная на инвентарь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D75157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 «КАЗНИИЛХА»</w:t>
            </w:r>
          </w:p>
        </w:tc>
        <w:tc>
          <w:tcPr>
            <w:tcW w:w="165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</w:rPr>
              <w:br/>
            </w:r>
          </w:p>
        </w:tc>
        <w:tc>
          <w:tcPr>
            <w:tcW w:w="314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Договор аренды земельного участка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Акты выполненных работ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Имеются</w:t>
            </w:r>
          </w:p>
        </w:tc>
      </w:tr>
      <w:tr w:rsidR="00AE2B90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B90" w:rsidRPr="00A06934" w:rsidRDefault="00AE2B90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sz w:val="24"/>
                <w:szCs w:val="24"/>
                <w:lang w:val="ru-RU"/>
              </w:rPr>
              <w:t>Комтранс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сервис»</w:t>
            </w:r>
          </w:p>
          <w:p w:rsidR="00AE2B90" w:rsidRPr="00A06934" w:rsidRDefault="00AE2B90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B90" w:rsidRPr="002E73DE" w:rsidRDefault="00AE2B90" w:rsidP="00D60B7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121140014911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AE2B90" w:rsidP="00B21D9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="002F23A0" w:rsidRPr="00A06934">
              <w:rPr>
                <w:sz w:val="24"/>
                <w:szCs w:val="24"/>
                <w:lang w:val="ru-RU"/>
              </w:rPr>
              <w:t xml:space="preserve">оговор аренды </w:t>
            </w:r>
            <w:r w:rsidR="00B21D90" w:rsidRPr="00A06934">
              <w:rPr>
                <w:sz w:val="24"/>
                <w:szCs w:val="24"/>
                <w:lang w:val="ru-RU"/>
              </w:rPr>
              <w:t>питомника</w:t>
            </w:r>
            <w:r w:rsidR="002F23A0" w:rsidRPr="00A06934">
              <w:rPr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AE2B90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B90" w:rsidRPr="00A06934" w:rsidRDefault="00AE2B90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«Табиғат-Сервис НС»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E2B90" w:rsidRPr="00AE2B90" w:rsidRDefault="00AE2B90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  <w:p w:rsidR="00AE2B90" w:rsidRPr="00A06934" w:rsidRDefault="00AE2B9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2F23A0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2F23A0" w:rsidRPr="00A06934" w:rsidRDefault="002F23A0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A06934" w:rsidRPr="00A06934" w:rsidTr="00D7515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Договор аренды </w:t>
            </w:r>
            <w:r w:rsidR="001E1BA5">
              <w:rPr>
                <w:sz w:val="24"/>
                <w:szCs w:val="24"/>
                <w:lang w:val="ru-RU"/>
              </w:rPr>
              <w:t>питомника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A06934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A6723">
              <w:rPr>
                <w:sz w:val="24"/>
                <w:szCs w:val="24"/>
                <w:lang w:val="ru-RU"/>
              </w:rPr>
              <w:t>НурАй</w:t>
            </w:r>
            <w:proofErr w:type="spellEnd"/>
            <w:r w:rsidRPr="00AA6723">
              <w:rPr>
                <w:sz w:val="24"/>
                <w:szCs w:val="24"/>
                <w:lang w:val="ru-RU"/>
              </w:rPr>
              <w:t xml:space="preserve"> Караганда»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2E73DE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97AAA">
              <w:rPr>
                <w:sz w:val="24"/>
                <w:szCs w:val="24"/>
                <w:lang w:val="ru-RU"/>
              </w:rPr>
              <w:t>170140007231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  <w:p w:rsidR="00497AAA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497AAA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A6723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497AAA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A6723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497AAA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497AAA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A6723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497AAA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 w:rsidRPr="00A06934">
              <w:rPr>
                <w:sz w:val="24"/>
                <w:szCs w:val="24"/>
                <w:lang w:val="ru-RU"/>
              </w:rPr>
              <w:t xml:space="preserve">оговор аренды питомника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497AAA" w:rsidRPr="00A06934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A6723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497AAA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314621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аренды теплицы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314621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314621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A6723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497AAA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314621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Договор аренды автотранспорта с техпаспортами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314621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314621" w:rsidTr="00D60B7C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A6723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497AAA" w:rsidRDefault="00497AAA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9B63C1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Удостоверения личности и дипломы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9B63C1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Заявка на участие в квалификационном отборе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497AAA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 квалификации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Сведения об отсутствии налоговой задолженности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  <w:tr w:rsidR="00497AAA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Акт приемки объекта (теплицы) в эксплуатацию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</w:p>
        </w:tc>
      </w:tr>
      <w:tr w:rsidR="00497AAA" w:rsidRPr="00A06934" w:rsidTr="00387087">
        <w:trPr>
          <w:trHeight w:val="30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D7515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97AAA" w:rsidRPr="00A06934" w:rsidRDefault="00497AAA" w:rsidP="00387087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3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Акт на право собственности на земельный участок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497AAA" w:rsidRPr="00A06934" w:rsidRDefault="00497AA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Имеется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</w:tr>
    </w:tbl>
    <w:p w:rsidR="00A37A1B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br/>
      </w:r>
      <w:r w:rsidRPr="00A06934">
        <w:rPr>
          <w:color w:val="000000"/>
          <w:sz w:val="24"/>
          <w:szCs w:val="24"/>
        </w:rPr>
        <w:t>     </w:t>
      </w:r>
      <w:r w:rsidRPr="00A06934">
        <w:rPr>
          <w:color w:val="000000"/>
          <w:sz w:val="24"/>
          <w:szCs w:val="24"/>
          <w:lang w:val="ru-RU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Результаты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голосования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членов</w:t>
      </w:r>
      <w:proofErr w:type="spellEnd"/>
      <w:r w:rsidRPr="00A06934">
        <w:rPr>
          <w:color w:val="000000"/>
          <w:sz w:val="24"/>
          <w:szCs w:val="24"/>
        </w:rPr>
        <w:t xml:space="preserve"> </w:t>
      </w:r>
      <w:proofErr w:type="spellStart"/>
      <w:r w:rsidRPr="00A06934">
        <w:rPr>
          <w:color w:val="000000"/>
          <w:sz w:val="24"/>
          <w:szCs w:val="24"/>
        </w:rPr>
        <w:t>Комиссии</w:t>
      </w:r>
      <w:proofErr w:type="spellEnd"/>
      <w:r w:rsidRPr="00A06934">
        <w:rPr>
          <w:color w:val="000000"/>
          <w:sz w:val="24"/>
          <w:szCs w:val="24"/>
        </w:rPr>
        <w:t>: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9"/>
        <w:gridCol w:w="1748"/>
        <w:gridCol w:w="1275"/>
        <w:gridCol w:w="1560"/>
        <w:gridCol w:w="1842"/>
        <w:gridCol w:w="1418"/>
        <w:gridCol w:w="1241"/>
      </w:tblGrid>
      <w:tr w:rsidR="0002236A" w:rsidRPr="00A06934" w:rsidTr="00B13053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2236A" w:rsidRPr="00A06934" w:rsidRDefault="0002236A" w:rsidP="00D75157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Наименование потенциальной субподрядной организации</w:t>
            </w: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 ИНН/УНП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ФИО, должность, роль в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члена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Подробное описание причин не соответствия квалификационным требованиям</w:t>
            </w:r>
          </w:p>
        </w:tc>
        <w:tc>
          <w:tcPr>
            <w:tcW w:w="1241" w:type="dxa"/>
          </w:tcPr>
          <w:p w:rsidR="0002236A" w:rsidRPr="00A06934" w:rsidRDefault="0002236A" w:rsidP="00D75157">
            <w:pPr>
              <w:spacing w:after="20" w:line="240" w:lineRule="auto"/>
              <w:ind w:left="20"/>
              <w:rPr>
                <w:color w:val="000000"/>
                <w:sz w:val="24"/>
                <w:szCs w:val="24"/>
                <w:lang w:val="ru-RU"/>
              </w:rPr>
            </w:pPr>
            <w:r w:rsidRPr="00A06934">
              <w:rPr>
                <w:color w:val="000000"/>
                <w:sz w:val="24"/>
                <w:szCs w:val="24"/>
                <w:lang w:val="ru-RU"/>
              </w:rPr>
              <w:t>Подпись члена комиссии</w:t>
            </w:r>
          </w:p>
        </w:tc>
      </w:tr>
      <w:tr w:rsidR="00A37A1B" w:rsidRPr="00D60B7C" w:rsidTr="007657F8">
        <w:trPr>
          <w:trHeight w:val="30"/>
        </w:trPr>
        <w:tc>
          <w:tcPr>
            <w:tcW w:w="9363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37A1B" w:rsidRPr="00A06934" w:rsidRDefault="00A37A1B" w:rsidP="002E2556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1. Вид работы - Работы по содержанию зеленых насаждений </w:t>
            </w:r>
          </w:p>
        </w:tc>
      </w:tr>
      <w:tr w:rsidR="00A45623" w:rsidRPr="00A06934" w:rsidTr="00D60B7C">
        <w:trPr>
          <w:trHeight w:val="30"/>
        </w:trPr>
        <w:tc>
          <w:tcPr>
            <w:tcW w:w="27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623" w:rsidRPr="00A06934" w:rsidRDefault="00A4562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7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623" w:rsidRPr="00A06934" w:rsidRDefault="00A45623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sz w:val="24"/>
                <w:szCs w:val="24"/>
                <w:lang w:val="ru-RU"/>
              </w:rPr>
              <w:t>Комтранс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сервис»</w:t>
            </w:r>
          </w:p>
          <w:p w:rsidR="00A45623" w:rsidRPr="00A06934" w:rsidRDefault="00A45623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45623" w:rsidRPr="002E73DE" w:rsidRDefault="00A45623" w:rsidP="00D60B7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121140014911</w:t>
            </w:r>
          </w:p>
        </w:tc>
        <w:tc>
          <w:tcPr>
            <w:tcW w:w="156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623" w:rsidRPr="00A06934" w:rsidRDefault="00A45623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623" w:rsidRPr="00A06934" w:rsidRDefault="00A4562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45623" w:rsidRPr="00A06934" w:rsidRDefault="00A4562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</w:tcPr>
          <w:p w:rsidR="00A45623" w:rsidRPr="00A06934" w:rsidRDefault="00A45623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001C86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86" w:rsidRPr="00A06934" w:rsidRDefault="00001C86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826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  <w:p w:rsidR="00784D52" w:rsidRPr="00A06934" w:rsidRDefault="00784D52" w:rsidP="00B13053">
            <w:pPr>
              <w:spacing w:after="0" w:line="240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kk-KZ"/>
              </w:rPr>
              <w:t>Қ.Қ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FA1FB6" w:rsidRPr="00A06934" w:rsidRDefault="00824C1C" w:rsidP="00D556FA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24C1C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1C" w:rsidRPr="00A06934" w:rsidRDefault="00824C1C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E1BA5" w:rsidRPr="00A06934" w:rsidTr="00D60B7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BA5" w:rsidRPr="00A06934" w:rsidRDefault="001E1BA5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«Табиғат-Сервис НС»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BA5" w:rsidRPr="00AE2B90" w:rsidRDefault="001E1BA5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06934" w:rsidRPr="00A06934" w:rsidRDefault="00D556FA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1E1BA5" w:rsidRPr="00A06934" w:rsidTr="00D60B7C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BA5" w:rsidRPr="00A06934" w:rsidRDefault="001E1BA5" w:rsidP="00D60B7C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A6723">
              <w:rPr>
                <w:sz w:val="24"/>
                <w:szCs w:val="24"/>
                <w:lang w:val="ru-RU"/>
              </w:rPr>
              <w:t>НурАй</w:t>
            </w:r>
            <w:proofErr w:type="spellEnd"/>
            <w:r w:rsidRPr="00AA6723">
              <w:rPr>
                <w:sz w:val="24"/>
                <w:szCs w:val="24"/>
                <w:lang w:val="ru-RU"/>
              </w:rPr>
              <w:t xml:space="preserve"> Караганда»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E1BA5" w:rsidRPr="002E73DE" w:rsidRDefault="001E1BA5" w:rsidP="00D60B7C">
            <w:pPr>
              <w:spacing w:after="0" w:line="240" w:lineRule="auto"/>
              <w:jc w:val="both"/>
              <w:rPr>
                <w:sz w:val="24"/>
                <w:szCs w:val="24"/>
                <w:highlight w:val="yellow"/>
                <w:lang w:val="ru-RU"/>
              </w:rPr>
            </w:pPr>
            <w:r w:rsidRPr="00497AAA">
              <w:rPr>
                <w:sz w:val="24"/>
                <w:szCs w:val="24"/>
                <w:lang w:val="ru-RU"/>
              </w:rPr>
              <w:t>170140007231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107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D556FA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56FA" w:rsidRPr="00A06934" w:rsidRDefault="00D556FA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D60B7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«Строительная компания Статус»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13053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A1234B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A1234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D60B7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»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D60B7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7657F8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7657F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D60B7C" w:rsidTr="007657F8">
        <w:trPr>
          <w:trHeight w:val="30"/>
        </w:trPr>
        <w:tc>
          <w:tcPr>
            <w:tcW w:w="93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CF21E9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  <w:p w:rsidR="00784D52" w:rsidRPr="00A06934" w:rsidRDefault="00784D52" w:rsidP="007657F8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</w:p>
        </w:tc>
      </w:tr>
      <w:tr w:rsidR="001E1BA5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784D52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Кошкин М.В. Председатель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1BA5" w:rsidRPr="00A06934" w:rsidRDefault="001E1BA5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Сатин А.А., заместитель председателя комиссии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Сыздыкова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Г.Н.,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Рамазанова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Г.Е.,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Нурпеис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Қ.Қ., член комиссии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Темирова С.М.,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Касымов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Н.С.,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387087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Серкбаев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Е.А.,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BC697F">
            <w:pPr>
              <w:spacing w:after="0" w:line="240" w:lineRule="auto"/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BC697F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784D52" w:rsidRPr="00A06934" w:rsidTr="00BC697F">
        <w:trPr>
          <w:trHeight w:val="30"/>
        </w:trPr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sz w:val="24"/>
                <w:szCs w:val="24"/>
                <w:lang w:val="ru-RU"/>
              </w:rPr>
              <w:t>Телжан</w:t>
            </w:r>
            <w:proofErr w:type="spellEnd"/>
            <w:r w:rsidRPr="00A06934">
              <w:rPr>
                <w:sz w:val="24"/>
                <w:szCs w:val="24"/>
                <w:lang w:val="kk-KZ"/>
              </w:rPr>
              <w:t>үлы Д</w:t>
            </w:r>
            <w:r w:rsidRPr="00A06934">
              <w:rPr>
                <w:sz w:val="24"/>
                <w:szCs w:val="24"/>
                <w:lang w:val="ru-RU"/>
              </w:rPr>
              <w:t>., член комиссии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Соответствует квалификационным требованиям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</w:tbl>
    <w:p w:rsidR="0002236A" w:rsidRPr="00A06934" w:rsidRDefault="0002236A" w:rsidP="00B13053">
      <w:pPr>
        <w:spacing w:after="0" w:line="240" w:lineRule="auto"/>
        <w:rPr>
          <w:sz w:val="24"/>
          <w:szCs w:val="24"/>
          <w:lang w:val="ru-RU"/>
        </w:rPr>
      </w:pPr>
    </w:p>
    <w:p w:rsidR="001E1BA5" w:rsidRPr="00A06934" w:rsidRDefault="0002236A" w:rsidP="00D75157">
      <w:pPr>
        <w:spacing w:after="0" w:line="240" w:lineRule="auto"/>
        <w:jc w:val="both"/>
        <w:rPr>
          <w:sz w:val="24"/>
          <w:szCs w:val="24"/>
          <w:lang w:val="ru-RU"/>
        </w:rPr>
      </w:pPr>
      <w:r w:rsidRPr="00A06934">
        <w:rPr>
          <w:color w:val="000000"/>
          <w:sz w:val="24"/>
          <w:szCs w:val="24"/>
          <w:lang w:val="ru-RU"/>
        </w:rPr>
        <w:t>Комиссия по результатам рассмотрения заявок РЕШИЛА включить в реестр квалифицированных субподрядных организаций:</w:t>
      </w:r>
    </w:p>
    <w:tbl>
      <w:tblPr>
        <w:tblW w:w="9270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3"/>
        <w:gridCol w:w="2708"/>
        <w:gridCol w:w="1701"/>
        <w:gridCol w:w="4408"/>
      </w:tblGrid>
      <w:tr w:rsidR="0002236A" w:rsidRPr="00A06934" w:rsidTr="00705E79">
        <w:trPr>
          <w:trHeight w:val="311"/>
        </w:trPr>
        <w:tc>
          <w:tcPr>
            <w:tcW w:w="453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r w:rsidRPr="00A06934">
              <w:rPr>
                <w:color w:val="000000"/>
                <w:sz w:val="24"/>
                <w:szCs w:val="24"/>
                <w:lang w:val="ru-RU"/>
              </w:rPr>
              <w:t>субподрядной организации</w:t>
            </w:r>
          </w:p>
        </w:tc>
        <w:tc>
          <w:tcPr>
            <w:tcW w:w="170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r w:rsidRPr="00A06934">
              <w:rPr>
                <w:color w:val="000000"/>
                <w:sz w:val="24"/>
                <w:szCs w:val="24"/>
              </w:rPr>
              <w:t>БИН (ИИН)/ИНН/ УНП</w:t>
            </w:r>
          </w:p>
        </w:tc>
        <w:tc>
          <w:tcPr>
            <w:tcW w:w="4408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02236A" w:rsidRPr="00A06934" w:rsidRDefault="0002236A" w:rsidP="00B13053">
            <w:pPr>
              <w:spacing w:after="20" w:line="240" w:lineRule="auto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A06934">
              <w:rPr>
                <w:color w:val="000000"/>
                <w:sz w:val="24"/>
                <w:szCs w:val="24"/>
              </w:rPr>
              <w:t>Решение</w:t>
            </w:r>
            <w:proofErr w:type="spellEnd"/>
            <w:r w:rsidRPr="00A06934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06934">
              <w:rPr>
                <w:color w:val="000000"/>
                <w:sz w:val="24"/>
                <w:szCs w:val="24"/>
              </w:rPr>
              <w:t>Комиссии</w:t>
            </w:r>
            <w:proofErr w:type="spellEnd"/>
          </w:p>
        </w:tc>
      </w:tr>
      <w:tr w:rsidR="0002236A" w:rsidRPr="00A06934" w:rsidTr="00705E79">
        <w:trPr>
          <w:trHeight w:val="491"/>
        </w:trPr>
        <w:tc>
          <w:tcPr>
            <w:tcW w:w="453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27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4408" w:type="dxa"/>
            <w:vMerge/>
          </w:tcPr>
          <w:p w:rsidR="0002236A" w:rsidRPr="00A06934" w:rsidRDefault="0002236A" w:rsidP="00B13053">
            <w:pPr>
              <w:spacing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840715" w:rsidRPr="00D60B7C" w:rsidTr="00705E79">
        <w:trPr>
          <w:trHeight w:val="30"/>
        </w:trPr>
        <w:tc>
          <w:tcPr>
            <w:tcW w:w="9270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840715" w:rsidP="001E1BA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1. Вид работы - Работы по содержанию зеленых насаждений</w:t>
            </w:r>
          </w:p>
        </w:tc>
      </w:tr>
      <w:tr w:rsidR="001E1BA5" w:rsidRPr="00D60B7C" w:rsidTr="001E1BA5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ТОО «</w:t>
            </w:r>
            <w:proofErr w:type="spellStart"/>
            <w:r>
              <w:rPr>
                <w:sz w:val="24"/>
                <w:szCs w:val="24"/>
                <w:lang w:val="ru-RU"/>
              </w:rPr>
              <w:t>Комтранс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сервис»</w:t>
            </w:r>
          </w:p>
          <w:p w:rsidR="001E1BA5" w:rsidRPr="00A06934" w:rsidRDefault="001E1BA5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2E73DE" w:rsidRDefault="001E1BA5" w:rsidP="001E1BA5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121140014911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1E1BA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к участию в конкурсе в размере </w:t>
            </w:r>
            <w:r>
              <w:rPr>
                <w:sz w:val="24"/>
                <w:szCs w:val="24"/>
                <w:lang w:val="ru-RU"/>
              </w:rPr>
              <w:t>12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1E1BA5" w:rsidRPr="00D60B7C" w:rsidTr="001E1BA5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«Табиғат-Сервис НС»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E2B90" w:rsidRDefault="001E1BA5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E2B90">
              <w:rPr>
                <w:sz w:val="24"/>
                <w:szCs w:val="24"/>
                <w:lang w:val="ru-RU"/>
              </w:rPr>
              <w:t>101140017704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1E1BA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</w:t>
            </w:r>
            <w:r>
              <w:rPr>
                <w:sz w:val="24"/>
                <w:szCs w:val="24"/>
                <w:lang w:val="ru-RU"/>
              </w:rPr>
              <w:t xml:space="preserve"> участию в конкурсе в размере 12 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1E1BA5" w:rsidRPr="00D60B7C" w:rsidTr="001E1BA5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1E1BA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A6723">
              <w:rPr>
                <w:sz w:val="24"/>
                <w:szCs w:val="24"/>
                <w:lang w:val="ru-RU"/>
              </w:rPr>
              <w:t>ТОО «</w:t>
            </w:r>
            <w:proofErr w:type="spellStart"/>
            <w:r w:rsidRPr="00AA6723">
              <w:rPr>
                <w:sz w:val="24"/>
                <w:szCs w:val="24"/>
                <w:lang w:val="ru-RU"/>
              </w:rPr>
              <w:t>НурАй</w:t>
            </w:r>
            <w:proofErr w:type="spellEnd"/>
            <w:r w:rsidRPr="00AA6723">
              <w:rPr>
                <w:sz w:val="24"/>
                <w:szCs w:val="24"/>
                <w:lang w:val="ru-RU"/>
              </w:rPr>
              <w:t xml:space="preserve"> Караганда»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2E73DE" w:rsidRDefault="001E1BA5" w:rsidP="001E1BA5">
            <w:pPr>
              <w:spacing w:after="0" w:line="240" w:lineRule="auto"/>
              <w:rPr>
                <w:sz w:val="24"/>
                <w:szCs w:val="24"/>
                <w:highlight w:val="yellow"/>
                <w:lang w:val="ru-RU"/>
              </w:rPr>
            </w:pPr>
            <w:r w:rsidRPr="00497AAA">
              <w:rPr>
                <w:sz w:val="24"/>
                <w:szCs w:val="24"/>
                <w:lang w:val="ru-RU"/>
              </w:rPr>
              <w:t>170140007231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840715">
            <w:pPr>
              <w:spacing w:after="0"/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</w:t>
            </w:r>
            <w:r>
              <w:rPr>
                <w:sz w:val="24"/>
                <w:szCs w:val="24"/>
                <w:lang w:val="ru-RU"/>
              </w:rPr>
              <w:t xml:space="preserve">к участию в конкурсе в размере 9 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D60B7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D60B7C" w:rsidRPr="00A06934" w:rsidRDefault="00784D52" w:rsidP="00D60B7C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 xml:space="preserve">2. Вид работы – Работы по устройству цветников и посадке многолетних цветов и  декоративно-цветущих кустарников </w:t>
            </w:r>
          </w:p>
        </w:tc>
      </w:tr>
      <w:tr w:rsidR="00784D52" w:rsidRPr="00D60B7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«Строительная 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>компания Статус»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387087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>131040012903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Включить в Реестр квалифицированных </w:t>
            </w:r>
            <w:r w:rsidRPr="00A06934">
              <w:rPr>
                <w:sz w:val="24"/>
                <w:szCs w:val="24"/>
                <w:lang w:val="ru-RU"/>
              </w:rPr>
              <w:lastRenderedPageBreak/>
              <w:t xml:space="preserve">субподрядных организаций и привлечь к участию в конкурсе в размере </w:t>
            </w:r>
            <w:r w:rsidR="001E1BA5">
              <w:rPr>
                <w:sz w:val="24"/>
                <w:szCs w:val="24"/>
                <w:lang w:val="ru-RU"/>
              </w:rPr>
              <w:t xml:space="preserve">5 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D60B7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lastRenderedPageBreak/>
              <w:t>5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</w:rPr>
            </w:pPr>
            <w:r w:rsidRPr="00A06934">
              <w:rPr>
                <w:sz w:val="24"/>
                <w:szCs w:val="24"/>
                <w:lang w:val="ru-RU"/>
              </w:rPr>
              <w:t>ТОО</w:t>
            </w:r>
            <w:r w:rsidRPr="00A06934">
              <w:rPr>
                <w:sz w:val="24"/>
                <w:szCs w:val="24"/>
              </w:rPr>
              <w:t xml:space="preserve"> «Green Eco» (</w:t>
            </w:r>
            <w:r w:rsidRPr="00A06934">
              <w:rPr>
                <w:sz w:val="24"/>
                <w:szCs w:val="24"/>
                <w:lang w:val="ru-RU"/>
              </w:rPr>
              <w:t>Грин</w:t>
            </w:r>
            <w:proofErr w:type="gramStart"/>
            <w:r w:rsidRPr="00A06934">
              <w:rPr>
                <w:sz w:val="24"/>
                <w:szCs w:val="24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Э</w:t>
            </w:r>
            <w:proofErr w:type="gramEnd"/>
            <w:r w:rsidRPr="00A06934">
              <w:rPr>
                <w:sz w:val="24"/>
                <w:szCs w:val="24"/>
                <w:lang w:val="ru-RU"/>
              </w:rPr>
              <w:t>ко</w:t>
            </w:r>
            <w:r w:rsidRPr="00A06934">
              <w:rPr>
                <w:sz w:val="24"/>
                <w:szCs w:val="24"/>
              </w:rPr>
              <w:t>»)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131240002606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60B7C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Включить в Реестр квалифицированных субподрядных организаций и привлечь </w:t>
            </w:r>
            <w:r w:rsidR="001E1BA5">
              <w:rPr>
                <w:sz w:val="24"/>
                <w:szCs w:val="24"/>
                <w:lang w:val="ru-RU"/>
              </w:rPr>
              <w:t xml:space="preserve">к участию в конкурсе в размере </w:t>
            </w:r>
            <w:r w:rsidR="00D60B7C">
              <w:rPr>
                <w:sz w:val="24"/>
                <w:szCs w:val="24"/>
                <w:lang w:val="ru-RU"/>
              </w:rPr>
              <w:t>7,95</w:t>
            </w:r>
            <w:r w:rsidR="001E1BA5">
              <w:rPr>
                <w:sz w:val="24"/>
                <w:szCs w:val="24"/>
                <w:lang w:val="ru-RU"/>
              </w:rPr>
              <w:t xml:space="preserve"> 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D60B7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84D52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3. Вид работы – Работы по обследованию зеленых насаждений с целью предоставления рекомендаций по уходу за зелеными насаждениями</w:t>
            </w:r>
          </w:p>
        </w:tc>
      </w:tr>
      <w:tr w:rsidR="00784D52" w:rsidRPr="00D60B7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  <w:r w:rsidR="00784D52"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705E79">
            <w:pPr>
              <w:spacing w:after="0" w:line="240" w:lineRule="auto"/>
              <w:ind w:right="69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ТОО «Казахский научно-исследовательский институт лесного хозяйства и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агролесомелиорации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имени А.Н.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Букейхана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071040011078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rPr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0,</w:t>
            </w:r>
            <w:r w:rsidR="001E1BA5">
              <w:rPr>
                <w:sz w:val="24"/>
                <w:szCs w:val="24"/>
                <w:lang w:val="ru-RU"/>
              </w:rPr>
              <w:t>05</w:t>
            </w:r>
            <w:r w:rsidRPr="00A06934">
              <w:rPr>
                <w:sz w:val="24"/>
                <w:szCs w:val="24"/>
                <w:lang w:val="ru-RU"/>
              </w:rPr>
              <w:t>% от общей стоимости работ в конкурсе</w:t>
            </w:r>
          </w:p>
        </w:tc>
      </w:tr>
      <w:tr w:rsidR="00784D52" w:rsidRPr="00D60B7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spacing w:after="0"/>
              <w:jc w:val="both"/>
              <w:rPr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4. Вид работы – Работы по химической обработке зеленых насаждений и внесению удобрений</w:t>
            </w:r>
          </w:p>
        </w:tc>
      </w:tr>
      <w:tr w:rsidR="00784D52" w:rsidRPr="00D60B7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1E1BA5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</w:t>
            </w:r>
            <w:r w:rsidR="00784D52"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 xml:space="preserve">ИП «Исаков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Ерболат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A06934">
              <w:rPr>
                <w:sz w:val="24"/>
                <w:szCs w:val="24"/>
                <w:lang w:val="ru-RU"/>
              </w:rPr>
              <w:t>Турлыбекович</w:t>
            </w:r>
            <w:proofErr w:type="spellEnd"/>
            <w:r w:rsidRPr="00A06934"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DA5DC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890617350609</w:t>
            </w:r>
            <w:r w:rsidRPr="00A06934">
              <w:rPr>
                <w:sz w:val="24"/>
                <w:szCs w:val="24"/>
                <w:lang w:val="ru-RU"/>
              </w:rPr>
              <w:br/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F02B14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1% от общей стоимости работ в конкурсе</w:t>
            </w:r>
          </w:p>
        </w:tc>
      </w:tr>
      <w:tr w:rsidR="00784D52" w:rsidRPr="00D60B7C" w:rsidTr="00705E79">
        <w:trPr>
          <w:trHeight w:val="30"/>
        </w:trPr>
        <w:tc>
          <w:tcPr>
            <w:tcW w:w="92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84D52" w:rsidRPr="00A06934" w:rsidRDefault="00784D52" w:rsidP="001E1BA5">
            <w:pPr>
              <w:spacing w:after="0"/>
              <w:jc w:val="both"/>
              <w:rPr>
                <w:b/>
                <w:sz w:val="24"/>
                <w:szCs w:val="24"/>
                <w:lang w:val="ru-RU"/>
              </w:rPr>
            </w:pPr>
            <w:r w:rsidRPr="00A06934">
              <w:rPr>
                <w:b/>
                <w:sz w:val="24"/>
                <w:szCs w:val="24"/>
                <w:lang w:val="ru-RU"/>
              </w:rPr>
              <w:t>5. Вид работы – Работы по устройству локально-поливочной системы</w:t>
            </w:r>
          </w:p>
        </w:tc>
      </w:tr>
      <w:tr w:rsidR="001E1BA5" w:rsidRPr="00D60B7C" w:rsidTr="00705E79">
        <w:trPr>
          <w:trHeight w:val="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B13053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</w:t>
            </w:r>
            <w:r w:rsidRPr="00A06934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D60B7C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ТОО «Нура Сервис-50»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D60B7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131240018711</w:t>
            </w:r>
          </w:p>
        </w:tc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E1BA5" w:rsidRPr="00A06934" w:rsidRDefault="001E1BA5" w:rsidP="00705E79">
            <w:pPr>
              <w:spacing w:after="0"/>
              <w:rPr>
                <w:sz w:val="24"/>
                <w:szCs w:val="24"/>
                <w:lang w:val="ru-RU"/>
              </w:rPr>
            </w:pPr>
            <w:r w:rsidRPr="00A06934">
              <w:rPr>
                <w:sz w:val="24"/>
                <w:szCs w:val="24"/>
                <w:lang w:val="ru-RU"/>
              </w:rPr>
              <w:t>Включить в Реестр квалифицированных субподрядных организаций и привлечь к участию в конкурсе в размере 3% от общей стоимости работ в конкурсе</w:t>
            </w:r>
          </w:p>
        </w:tc>
      </w:tr>
    </w:tbl>
    <w:p w:rsidR="00FA1FB6" w:rsidRPr="00A06934" w:rsidRDefault="00FA1FB6" w:rsidP="00D75157">
      <w:pPr>
        <w:spacing w:after="0" w:line="240" w:lineRule="auto"/>
        <w:rPr>
          <w:sz w:val="24"/>
          <w:szCs w:val="24"/>
          <w:lang w:val="ru-RU"/>
        </w:rPr>
      </w:pP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Подписи:</w:t>
      </w:r>
    </w:p>
    <w:p w:rsidR="0002236A" w:rsidRPr="00A06934" w:rsidRDefault="0002236A" w:rsidP="00D75157">
      <w:pPr>
        <w:spacing w:after="0" w:line="240" w:lineRule="auto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Председатель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М. Кошкин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>Члены комиссии: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>А. Сатин</w:t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proofErr w:type="spellStart"/>
      <w:r w:rsidRPr="00A06934">
        <w:rPr>
          <w:sz w:val="24"/>
          <w:szCs w:val="24"/>
          <w:lang w:val="ru-RU"/>
        </w:rPr>
        <w:t>Сыздыкова</w:t>
      </w:r>
      <w:proofErr w:type="spellEnd"/>
    </w:p>
    <w:p w:rsidR="001A5431" w:rsidRPr="00A06934" w:rsidRDefault="001A5431" w:rsidP="00D75157">
      <w:pPr>
        <w:spacing w:after="0" w:line="240" w:lineRule="auto"/>
        <w:ind w:firstLine="708"/>
        <w:jc w:val="both"/>
        <w:rPr>
          <w:sz w:val="24"/>
          <w:szCs w:val="24"/>
          <w:lang w:val="ru-RU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ru-RU"/>
        </w:rPr>
        <w:t>____________</w:t>
      </w:r>
      <w:r w:rsidRPr="00A06934">
        <w:rPr>
          <w:sz w:val="24"/>
          <w:szCs w:val="24"/>
          <w:lang w:val="ru-RU"/>
        </w:rPr>
        <w:tab/>
        <w:t xml:space="preserve">Г. </w:t>
      </w:r>
      <w:r w:rsidRPr="00A06934">
        <w:rPr>
          <w:sz w:val="24"/>
          <w:szCs w:val="24"/>
          <w:lang w:val="kk-KZ"/>
        </w:rPr>
        <w:t>Рамазанова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Е. Серкбаев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Н. Касымов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С. Темирова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Қ. Нурпеис</w:t>
      </w: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705E79" w:rsidRPr="00A06934" w:rsidRDefault="00705E79" w:rsidP="00D75157">
      <w:pPr>
        <w:spacing w:after="0" w:line="240" w:lineRule="auto"/>
        <w:ind w:left="4248" w:firstLine="708"/>
        <w:jc w:val="both"/>
        <w:rPr>
          <w:sz w:val="24"/>
          <w:szCs w:val="24"/>
          <w:lang w:val="ru-RU"/>
        </w:rPr>
      </w:pPr>
      <w:r w:rsidRPr="00A06934">
        <w:rPr>
          <w:sz w:val="24"/>
          <w:szCs w:val="24"/>
          <w:lang w:val="kk-KZ"/>
        </w:rPr>
        <w:t>____________</w:t>
      </w:r>
      <w:r w:rsidRPr="00A06934">
        <w:rPr>
          <w:sz w:val="24"/>
          <w:szCs w:val="24"/>
          <w:lang w:val="kk-KZ"/>
        </w:rPr>
        <w:tab/>
        <w:t>Д. Телжанұлы</w:t>
      </w:r>
    </w:p>
    <w:p w:rsidR="001A5431" w:rsidRPr="00A06934" w:rsidRDefault="001A5431" w:rsidP="00D75157">
      <w:pPr>
        <w:spacing w:after="0" w:line="240" w:lineRule="auto"/>
        <w:ind w:left="4248" w:firstLine="708"/>
        <w:jc w:val="both"/>
        <w:rPr>
          <w:sz w:val="24"/>
          <w:szCs w:val="24"/>
          <w:lang w:val="kk-KZ"/>
        </w:rPr>
      </w:pPr>
    </w:p>
    <w:p w:rsidR="00681D4C" w:rsidRDefault="001A5431" w:rsidP="001E1BA5">
      <w:pPr>
        <w:spacing w:after="0" w:line="240" w:lineRule="auto"/>
        <w:ind w:firstLine="708"/>
        <w:jc w:val="both"/>
        <w:rPr>
          <w:lang w:val="ru-RU"/>
        </w:rPr>
      </w:pPr>
      <w:r w:rsidRPr="00A06934">
        <w:rPr>
          <w:sz w:val="24"/>
          <w:szCs w:val="24"/>
          <w:lang w:val="ru-RU"/>
        </w:rPr>
        <w:t xml:space="preserve">Секретарь комиссии </w:t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</w:r>
      <w:r w:rsidRPr="00A06934">
        <w:rPr>
          <w:sz w:val="24"/>
          <w:szCs w:val="24"/>
          <w:lang w:val="ru-RU"/>
        </w:rPr>
        <w:tab/>
        <w:t>____________</w:t>
      </w:r>
      <w:r w:rsidRPr="00A06934">
        <w:rPr>
          <w:sz w:val="24"/>
          <w:szCs w:val="24"/>
          <w:lang w:val="ru-RU"/>
        </w:rPr>
        <w:tab/>
        <w:t xml:space="preserve">М. </w:t>
      </w:r>
      <w:proofErr w:type="spellStart"/>
      <w:r w:rsidRPr="00A06934">
        <w:rPr>
          <w:sz w:val="24"/>
          <w:szCs w:val="24"/>
          <w:lang w:val="ru-RU"/>
        </w:rPr>
        <w:t>Умбетова</w:t>
      </w:r>
      <w:proofErr w:type="spellEnd"/>
    </w:p>
    <w:sectPr w:rsidR="00681D4C" w:rsidSect="00FA1FB6">
      <w:headerReference w:type="default" r:id="rId7"/>
      <w:pgSz w:w="11906" w:h="16838"/>
      <w:pgMar w:top="1134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2FC6" w:rsidRDefault="00DC2FC6" w:rsidP="00FA1FB6">
      <w:pPr>
        <w:spacing w:after="0" w:line="240" w:lineRule="auto"/>
      </w:pPr>
      <w:r>
        <w:separator/>
      </w:r>
    </w:p>
  </w:endnote>
  <w:endnote w:type="continuationSeparator" w:id="0">
    <w:p w:rsidR="00DC2FC6" w:rsidRDefault="00DC2FC6" w:rsidP="00FA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2FC6" w:rsidRDefault="00DC2FC6" w:rsidP="00FA1FB6">
      <w:pPr>
        <w:spacing w:after="0" w:line="240" w:lineRule="auto"/>
      </w:pPr>
      <w:r>
        <w:separator/>
      </w:r>
    </w:p>
  </w:footnote>
  <w:footnote w:type="continuationSeparator" w:id="0">
    <w:p w:rsidR="00DC2FC6" w:rsidRDefault="00DC2FC6" w:rsidP="00FA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38352"/>
      <w:docPartObj>
        <w:docPartGallery w:val="Page Numbers (Top of Page)"/>
        <w:docPartUnique/>
      </w:docPartObj>
    </w:sdtPr>
    <w:sdtContent>
      <w:p w:rsidR="00D60B7C" w:rsidRDefault="00D60B7C">
        <w:pPr>
          <w:pStyle w:val="a6"/>
          <w:jc w:val="center"/>
        </w:pPr>
        <w:fldSimple w:instr=" PAGE   \* MERGEFORMAT ">
          <w:r w:rsidR="00667160">
            <w:rPr>
              <w:noProof/>
            </w:rPr>
            <w:t>2</w:t>
          </w:r>
        </w:fldSimple>
      </w:p>
    </w:sdtContent>
  </w:sdt>
  <w:p w:rsidR="00D60B7C" w:rsidRDefault="00D60B7C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236A"/>
    <w:rsid w:val="00001C86"/>
    <w:rsid w:val="00015177"/>
    <w:rsid w:val="0002236A"/>
    <w:rsid w:val="00033B78"/>
    <w:rsid w:val="000445DE"/>
    <w:rsid w:val="0004751E"/>
    <w:rsid w:val="0006205C"/>
    <w:rsid w:val="000906C0"/>
    <w:rsid w:val="000E4624"/>
    <w:rsid w:val="000E6FB0"/>
    <w:rsid w:val="00150AD2"/>
    <w:rsid w:val="001A10A1"/>
    <w:rsid w:val="001A5431"/>
    <w:rsid w:val="001C1152"/>
    <w:rsid w:val="001C2804"/>
    <w:rsid w:val="001E1BA5"/>
    <w:rsid w:val="001E2B5E"/>
    <w:rsid w:val="00240BBB"/>
    <w:rsid w:val="002E2556"/>
    <w:rsid w:val="002E622E"/>
    <w:rsid w:val="002E73DE"/>
    <w:rsid w:val="002F23A0"/>
    <w:rsid w:val="00301BA7"/>
    <w:rsid w:val="00314621"/>
    <w:rsid w:val="003701DD"/>
    <w:rsid w:val="00387087"/>
    <w:rsid w:val="003E5F4C"/>
    <w:rsid w:val="00497AAA"/>
    <w:rsid w:val="004B6E30"/>
    <w:rsid w:val="004C5C7B"/>
    <w:rsid w:val="00503B4F"/>
    <w:rsid w:val="0053779A"/>
    <w:rsid w:val="005C2E24"/>
    <w:rsid w:val="005C3359"/>
    <w:rsid w:val="006001B6"/>
    <w:rsid w:val="0065178B"/>
    <w:rsid w:val="00667160"/>
    <w:rsid w:val="00681D4C"/>
    <w:rsid w:val="006A72B3"/>
    <w:rsid w:val="006B7BF5"/>
    <w:rsid w:val="006D7474"/>
    <w:rsid w:val="006E6266"/>
    <w:rsid w:val="00705E79"/>
    <w:rsid w:val="00707AD6"/>
    <w:rsid w:val="00744F9A"/>
    <w:rsid w:val="007657F8"/>
    <w:rsid w:val="007751A2"/>
    <w:rsid w:val="007766A9"/>
    <w:rsid w:val="00784D52"/>
    <w:rsid w:val="007B373D"/>
    <w:rsid w:val="00824C1C"/>
    <w:rsid w:val="008375C0"/>
    <w:rsid w:val="00840715"/>
    <w:rsid w:val="008B1E26"/>
    <w:rsid w:val="008C582E"/>
    <w:rsid w:val="008F3B25"/>
    <w:rsid w:val="00923F9C"/>
    <w:rsid w:val="009361D0"/>
    <w:rsid w:val="00963D91"/>
    <w:rsid w:val="009A30C2"/>
    <w:rsid w:val="009B63C1"/>
    <w:rsid w:val="009C0105"/>
    <w:rsid w:val="009E49CC"/>
    <w:rsid w:val="00A06934"/>
    <w:rsid w:val="00A1234B"/>
    <w:rsid w:val="00A12B95"/>
    <w:rsid w:val="00A24391"/>
    <w:rsid w:val="00A37A1B"/>
    <w:rsid w:val="00A45623"/>
    <w:rsid w:val="00A5056E"/>
    <w:rsid w:val="00A73E7A"/>
    <w:rsid w:val="00AA6723"/>
    <w:rsid w:val="00AB7186"/>
    <w:rsid w:val="00AD679A"/>
    <w:rsid w:val="00AE2B90"/>
    <w:rsid w:val="00B13053"/>
    <w:rsid w:val="00B21D90"/>
    <w:rsid w:val="00B96093"/>
    <w:rsid w:val="00BA608C"/>
    <w:rsid w:val="00BB28F5"/>
    <w:rsid w:val="00BC697F"/>
    <w:rsid w:val="00BE050D"/>
    <w:rsid w:val="00C20A5A"/>
    <w:rsid w:val="00C47E19"/>
    <w:rsid w:val="00C62F4B"/>
    <w:rsid w:val="00CC1AF9"/>
    <w:rsid w:val="00CC559D"/>
    <w:rsid w:val="00CF21E9"/>
    <w:rsid w:val="00D07DF2"/>
    <w:rsid w:val="00D1500C"/>
    <w:rsid w:val="00D45F01"/>
    <w:rsid w:val="00D556FA"/>
    <w:rsid w:val="00D60B7C"/>
    <w:rsid w:val="00D67D89"/>
    <w:rsid w:val="00D75157"/>
    <w:rsid w:val="00D843A0"/>
    <w:rsid w:val="00DA5DC6"/>
    <w:rsid w:val="00DC2FC6"/>
    <w:rsid w:val="00DF169F"/>
    <w:rsid w:val="00E031B3"/>
    <w:rsid w:val="00E20E59"/>
    <w:rsid w:val="00E3082A"/>
    <w:rsid w:val="00E410EC"/>
    <w:rsid w:val="00E86D2E"/>
    <w:rsid w:val="00ED4AD5"/>
    <w:rsid w:val="00F02B14"/>
    <w:rsid w:val="00F10FCB"/>
    <w:rsid w:val="00F45E65"/>
    <w:rsid w:val="00F612F4"/>
    <w:rsid w:val="00F64FD1"/>
    <w:rsid w:val="00F856B6"/>
    <w:rsid w:val="00F956AF"/>
    <w:rsid w:val="00FA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6A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7D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7D89"/>
    <w:rPr>
      <w:rFonts w:ascii="Tahoma" w:eastAsia="Times New Roman" w:hAnsi="Tahoma" w:cs="Tahoma"/>
      <w:sz w:val="16"/>
      <w:szCs w:val="16"/>
      <w:lang w:val="en-US"/>
    </w:rPr>
  </w:style>
  <w:style w:type="paragraph" w:styleId="a5">
    <w:name w:val="List Paragraph"/>
    <w:basedOn w:val="a"/>
    <w:uiPriority w:val="34"/>
    <w:qFormat/>
    <w:rsid w:val="00A37A1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1FB6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FA1F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A1FB6"/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1EEFA4-2EC0-499C-8E94-D19E02E66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2415</TotalTime>
  <Pages>10</Pages>
  <Words>2160</Words>
  <Characters>12315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40</cp:revision>
  <cp:lastPrinted>2023-05-24T11:05:00Z</cp:lastPrinted>
  <dcterms:created xsi:type="dcterms:W3CDTF">2023-04-17T09:20:00Z</dcterms:created>
  <dcterms:modified xsi:type="dcterms:W3CDTF">2023-05-24T11:16:00Z</dcterms:modified>
</cp:coreProperties>
</file>